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F" w:rsidRDefault="006D0F9F" w:rsidP="006D0F9F">
      <w:pPr>
        <w:autoSpaceDE w:val="0"/>
        <w:autoSpaceDN w:val="0"/>
        <w:adjustRightInd w:val="0"/>
        <w:spacing w:after="0" w:line="240" w:lineRule="auto"/>
        <w:rPr>
          <w:rFonts w:ascii="DINEngschrift" w:hAnsi="DINEngschrift" w:cs="DINEngschrift"/>
          <w:color w:val="BB2334"/>
          <w:sz w:val="34"/>
          <w:szCs w:val="34"/>
        </w:rPr>
      </w:pPr>
      <w:r>
        <w:rPr>
          <w:rFonts w:ascii="DINEngschrift" w:hAnsi="DINEngschrift" w:cs="DINEngschrift"/>
          <w:color w:val="BB2334"/>
          <w:sz w:val="34"/>
          <w:szCs w:val="34"/>
        </w:rPr>
        <w:t>STUDENT Code of conduct</w:t>
      </w:r>
    </w:p>
    <w:p w:rsidR="006D0F9F" w:rsidRDefault="006D0F9F" w:rsidP="006D0F9F">
      <w:pPr>
        <w:autoSpaceDE w:val="0"/>
        <w:autoSpaceDN w:val="0"/>
        <w:adjustRightInd w:val="0"/>
        <w:spacing w:after="0" w:line="240" w:lineRule="auto"/>
        <w:rPr>
          <w:rFonts w:ascii="DINEngschrift" w:hAnsi="DINEngschrift" w:cs="DINEngschrift"/>
          <w:color w:val="BB2334"/>
          <w:sz w:val="34"/>
          <w:szCs w:val="34"/>
        </w:rPr>
      </w:pPr>
    </w:p>
    <w:p w:rsidR="006D0F9F" w:rsidRDefault="006D0F9F" w:rsidP="006D0F9F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>Enrollment at the Northwest Indian College (NWIC) carries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with it the expectation of being a responsible member of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 xml:space="preserve">the campus community. Each student must be aware of his/her responsibilities. </w:t>
      </w:r>
      <w:proofErr w:type="gramStart"/>
      <w:r>
        <w:rPr>
          <w:rFonts w:ascii="ArnoPro-Regular" w:hAnsi="ArnoPro-Regular" w:cs="ArnoPro-Regular"/>
          <w:color w:val="000000"/>
        </w:rPr>
        <w:t xml:space="preserve">Upon </w:t>
      </w:r>
      <w:r>
        <w:rPr>
          <w:rFonts w:ascii="ArnoPro-Regular" w:hAnsi="ArnoPro-Regular" w:cs="ArnoPro-Regular"/>
          <w:color w:val="000000"/>
        </w:rPr>
        <w:t xml:space="preserve"> e</w:t>
      </w:r>
      <w:r>
        <w:rPr>
          <w:rFonts w:ascii="ArnoPro-Regular" w:hAnsi="ArnoPro-Regular" w:cs="ArnoPro-Regular"/>
          <w:color w:val="000000"/>
        </w:rPr>
        <w:t>nrollment</w:t>
      </w:r>
      <w:proofErr w:type="gramEnd"/>
      <w:r>
        <w:rPr>
          <w:rFonts w:ascii="ArnoPro-Regular" w:hAnsi="ArnoPro-Regular" w:cs="ArnoPro-Regular"/>
          <w:color w:val="000000"/>
        </w:rPr>
        <w:t xml:space="preserve"> at NWIC, students are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expected to maintain an atmosphere conducive to education</w:t>
      </w:r>
    </w:p>
    <w:p w:rsidR="006D0F9F" w:rsidRDefault="006D0F9F" w:rsidP="006D0F9F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  <w:proofErr w:type="gramStart"/>
      <w:r>
        <w:rPr>
          <w:rFonts w:ascii="ArnoPro-Regular" w:hAnsi="ArnoPro-Regular" w:cs="ArnoPro-Regular"/>
          <w:color w:val="000000"/>
        </w:rPr>
        <w:t>and</w:t>
      </w:r>
      <w:proofErr w:type="gramEnd"/>
      <w:r>
        <w:rPr>
          <w:rFonts w:ascii="ArnoPro-Regular" w:hAnsi="ArnoPro-Regular" w:cs="ArnoPro-Regular"/>
          <w:color w:val="000000"/>
        </w:rPr>
        <w:t xml:space="preserve"> scholarship by respecting the personal safety and individual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rights of all NWIC community members. Student conduct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must be in accordance with accepted standards of social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behavior and the policies of NWIC.</w:t>
      </w:r>
    </w:p>
    <w:p w:rsidR="006D0F9F" w:rsidRDefault="006D0F9F" w:rsidP="006D0F9F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</w:p>
    <w:p w:rsidR="006D0F9F" w:rsidRDefault="006D0F9F" w:rsidP="006D0F9F">
      <w:pPr>
        <w:autoSpaceDE w:val="0"/>
        <w:autoSpaceDN w:val="0"/>
        <w:adjustRightInd w:val="0"/>
        <w:spacing w:after="0" w:line="240" w:lineRule="auto"/>
        <w:rPr>
          <w:rFonts w:ascii="ArnoPro-Regular" w:hAnsi="ArnoPro-Regular" w:cs="ArnoPro-Regular"/>
          <w:color w:val="000000"/>
        </w:rPr>
      </w:pPr>
      <w:r>
        <w:rPr>
          <w:rFonts w:ascii="ArnoPro-Regular" w:hAnsi="ArnoPro-Regular" w:cs="ArnoPro-Regular"/>
          <w:color w:val="000000"/>
        </w:rPr>
        <w:t>The student code of conduct covers all campuses of Northwest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Indian College. Students attending extended campuses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are advised to contact their site manager for further rules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pertaining to their location. Any student shall be subject to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disciplinary action as provided for in this section who, either as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a principle actor, aider, abettor, or accomplice, interferes with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the personal rights or privileges of others or the educational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process of the college violates any provision of this section, or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commits any of the offenses listed herein which are prohibited.</w:t>
      </w:r>
      <w:r>
        <w:rPr>
          <w:rFonts w:ascii="ArnoPro-Regular" w:hAnsi="ArnoPro-Regular" w:cs="ArnoPro-Regular"/>
          <w:color w:val="000000"/>
        </w:rPr>
        <w:t xml:space="preserve">  </w:t>
      </w:r>
      <w:r>
        <w:rPr>
          <w:rFonts w:ascii="ArnoPro-Regular" w:hAnsi="ArnoPro-Regular" w:cs="ArnoPro-Regular"/>
          <w:color w:val="000000"/>
        </w:rPr>
        <w:t>All students and employees are expected to report infractions</w:t>
      </w:r>
    </w:p>
    <w:p w:rsidR="00830F60" w:rsidRDefault="006D0F9F" w:rsidP="006D0F9F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noPro-Regular" w:hAnsi="ArnoPro-Regular" w:cs="ArnoPro-Regular"/>
          <w:color w:val="000000"/>
        </w:rPr>
        <w:t>as</w:t>
      </w:r>
      <w:proofErr w:type="gramEnd"/>
      <w:r>
        <w:rPr>
          <w:rFonts w:ascii="ArnoPro-Regular" w:hAnsi="ArnoPro-Regular" w:cs="ArnoPro-Regular"/>
          <w:color w:val="000000"/>
        </w:rPr>
        <w:t xml:space="preserve"> they occur. Additionally, NWIC may contact federal, state</w:t>
      </w:r>
      <w:r>
        <w:rPr>
          <w:rFonts w:ascii="ArnoPro-Regular" w:hAnsi="ArnoPro-Regular" w:cs="ArnoPro-Regular"/>
          <w:color w:val="000000"/>
        </w:rPr>
        <w:t xml:space="preserve"> </w:t>
      </w:r>
      <w:r>
        <w:rPr>
          <w:rFonts w:ascii="ArnoPro-Regular" w:hAnsi="ArnoPro-Regular" w:cs="ArnoPro-Regular"/>
          <w:color w:val="000000"/>
        </w:rPr>
        <w:t>and local law enforcement or officials it deems necessary and</w:t>
      </w:r>
      <w:r>
        <w:rPr>
          <w:rFonts w:ascii="ArnoPro-Regular" w:hAnsi="ArnoPro-Regular" w:cs="ArnoPro-Regular"/>
          <w:color w:val="000000"/>
        </w:rPr>
        <w:t xml:space="preserve"> </w:t>
      </w:r>
      <w:bookmarkStart w:id="0" w:name="_GoBack"/>
      <w:bookmarkEnd w:id="0"/>
      <w:r>
        <w:rPr>
          <w:rFonts w:ascii="ArnoPro-Regular" w:hAnsi="ArnoPro-Regular" w:cs="ArnoPro-Regular"/>
          <w:color w:val="000000"/>
        </w:rPr>
        <w:t>appropriate.</w:t>
      </w:r>
    </w:p>
    <w:sectPr w:rsidR="00830F60" w:rsidSect="007E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Eng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9F"/>
    <w:rsid w:val="0022589A"/>
    <w:rsid w:val="00273136"/>
    <w:rsid w:val="00290081"/>
    <w:rsid w:val="003B68DD"/>
    <w:rsid w:val="006D0F9F"/>
    <w:rsid w:val="007E079E"/>
    <w:rsid w:val="00830F60"/>
    <w:rsid w:val="009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A0CB8A7.dotm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Northwest Indian College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dmelemai</dc:creator>
  <cp:lastModifiedBy>dmelemai</cp:lastModifiedBy>
  <cp:revision>1</cp:revision>
  <dcterms:created xsi:type="dcterms:W3CDTF">2014-02-21T23:21:00Z</dcterms:created>
  <dcterms:modified xsi:type="dcterms:W3CDTF">2014-02-21T23:22:00Z</dcterms:modified>
</cp:coreProperties>
</file>